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主日學大改造：為基督建立這個世代的信徒</w:t>
      </w:r>
    </w:p>
    <w:p>
      <w:pPr>
        <w:jc w:val="left"/>
        <w:rPr>
          <w:rFonts w:hint="eastAsia" w:ascii="新細明體" w:hAnsi="新細明體" w:eastAsia="新細明體" w:cs="新細明體"/>
        </w:rPr>
      </w:pPr>
      <w:r>
        <w:rPr>
          <w:rFonts w:hint="eastAsia" w:ascii="新細明體" w:hAnsi="新細明體" w:eastAsia="新細明體" w:cs="新細明體"/>
        </w:rPr>
        <w:t>出版社：中國主日學協會</w:t>
      </w:r>
    </w:p>
    <w:p>
      <w:pPr>
        <w:jc w:val="left"/>
        <w:rPr>
          <w:rFonts w:hint="eastAsia" w:ascii="新細明體" w:hAnsi="新細明體" w:eastAsia="新細明體" w:cs="新細明體"/>
        </w:rPr>
      </w:pPr>
      <w:r>
        <w:rPr>
          <w:rFonts w:hint="eastAsia" w:ascii="新細明體" w:hAnsi="新細明體" w:eastAsia="新細明體" w:cs="新細明體"/>
        </w:rPr>
        <w:t>作者：亨莉達．米爾斯 (Henrietta C. Mears)</w:t>
      </w:r>
    </w:p>
    <w:p>
      <w:pPr>
        <w:jc w:val="left"/>
        <w:rPr>
          <w:rFonts w:hint="eastAsia" w:ascii="新細明體" w:hAnsi="新細明體" w:eastAsia="新細明體" w:cs="新細明體"/>
        </w:rPr>
      </w:pPr>
      <w:r>
        <w:rPr>
          <w:rFonts w:hint="eastAsia" w:ascii="新細明體" w:hAnsi="新細明體" w:eastAsia="新細明體" w:cs="新細明體"/>
        </w:rPr>
        <w:t>譯者：黃耀禮</w:t>
      </w:r>
    </w:p>
    <w:p>
      <w:pPr>
        <w:jc w:val="left"/>
        <w:rPr>
          <w:rFonts w:hint="eastAsia" w:ascii="新細明體" w:hAnsi="新細明體" w:eastAsia="新細明體" w:cs="新細明體"/>
        </w:rPr>
      </w:pPr>
      <w:r>
        <w:rPr>
          <w:rFonts w:hint="eastAsia" w:ascii="新細明體" w:hAnsi="新細明體" w:eastAsia="新細明體" w:cs="新細明體"/>
        </w:rPr>
        <w:t>ISBN：9789575504540</w:t>
      </w:r>
    </w:p>
    <w:p>
      <w:pPr>
        <w:jc w:val="left"/>
        <w:rPr>
          <w:rFonts w:hint="eastAsia" w:ascii="新細明體" w:hAnsi="新細明體" w:eastAsia="新細明體" w:cs="新細明體"/>
        </w:rPr>
      </w:pPr>
      <w:r>
        <w:rPr>
          <w:rFonts w:hint="eastAsia" w:ascii="新細明體" w:hAnsi="新細明體" w:eastAsia="新細明體" w:cs="新細明體"/>
        </w:rPr>
        <w:t>出版日期：2015-9-1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主日學的式微帶出信徒行為的偏差：</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有資料顯示約有5成參與主日學的信徒，他們更願意順服且容易遵守聖經教導，相較之下，只有1成參加聚會崇拜或者是音樂敬拜的信徒在遵行神的話語上是有困難的。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主日學的功能還不止於建立信徒順福聖經；在教導聖經的同時，可以養成信徒對聖經文學和個人讀經的興趣。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作者認為，健康的主日學系統是教會傳遞基督信息的主要指標。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本書寫作目標是提供一主日學學校建立機制，恢復主日學校的功能；調整主日學校的教學內容: 找到一個合適的教學場地，提供教師訓練，並且是以基督為中心、又注重學生學習的教學。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亨莉達．米爾斯（Henrietta C. Mears），堪稱廿世紀最偉大的聖經教師之一。其著作《聖經綜覽》What the Bible Is All About發行至九版，深受各教會、查經班、青年團契、成人主日學及聖經學校所廣用與推崇。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亨莉達．米爾斯曾擔任美國加州好萊塢第一長老教會的基督教教育負責人，建立了全世界最大的主日學校之一，且為因應主日學課程大量之需求，便於一九三三年成立真理之光（Gospel Light）出版主日學相關材料及資源。 許多基督教領袖都受教於她，包括理查．霍爾沃森（Richard C. Halverson）和白立德（Bill Bright）。她對葛培理（Billy Graham）亦有深刻的影響。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亨莉達．米爾斯博士於一九六三年三月廿日安息主懷。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https://www.logos.com.hk/bf/acms/content.asp?site=logosbf&amp;op=show&amp;type=product&amp;code=9789575504540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E643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2022-10-01T09:22:28Z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AC8F8B54FF5A495F978C79E53B469178</vt:lpwstr>
  </property>
</Properties>
</file>